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tblInd w:w="-1168" w:type="dxa"/>
        <w:tblLook w:val="04A0"/>
      </w:tblPr>
      <w:tblGrid>
        <w:gridCol w:w="376"/>
        <w:gridCol w:w="1021"/>
        <w:gridCol w:w="730"/>
        <w:gridCol w:w="1669"/>
        <w:gridCol w:w="803"/>
        <w:gridCol w:w="996"/>
        <w:gridCol w:w="803"/>
        <w:gridCol w:w="737"/>
        <w:gridCol w:w="804"/>
        <w:gridCol w:w="851"/>
        <w:gridCol w:w="763"/>
        <w:gridCol w:w="900"/>
        <w:gridCol w:w="696"/>
      </w:tblGrid>
      <w:tr w:rsidR="00B2296E" w:rsidRPr="00B2296E" w:rsidTr="00B2296E">
        <w:trPr>
          <w:trHeight w:val="300"/>
        </w:trPr>
        <w:tc>
          <w:tcPr>
            <w:tcW w:w="95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7762875</wp:posOffset>
                  </wp:positionH>
                  <wp:positionV relativeFrom="paragraph">
                    <wp:posOffset>57150</wp:posOffset>
                  </wp:positionV>
                  <wp:extent cx="1752600" cy="48577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\\Server\общая\ВИСТА-СТУДИЯ\Расписание\Рисунок1.png"/>
                          <pic:cNvPicPr/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698" cy="47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7"/>
            </w:tblGrid>
            <w:tr w:rsidR="00B2296E" w:rsidRPr="00B2296E">
              <w:trPr>
                <w:trHeight w:val="253"/>
                <w:tblCellSpacing w:w="0" w:type="dxa"/>
              </w:trPr>
              <w:tc>
                <w:tcPr>
                  <w:tcW w:w="13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96E" w:rsidRPr="00B2296E" w:rsidRDefault="00B2296E" w:rsidP="00B22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229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ОТКРЫТОГО РЕГИОНАЛЬНОГО ЧЕМПИОНАТА ЧЕЛЯБИНСКА </w:t>
                  </w:r>
                  <w:r w:rsidRPr="00B229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br/>
                    <w:t>ПО ПАРИКМАХЕРСКОМУ ИСКУССТВУ 07 ОКТЯБРЯ 2015 ГОДА, ЧЕЛЯБИНСК</w:t>
                  </w:r>
                </w:p>
              </w:tc>
            </w:tr>
            <w:tr w:rsidR="00B2296E" w:rsidRPr="00B2296E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296E" w:rsidRPr="00B2296E" w:rsidRDefault="00B2296E" w:rsidP="00B22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2296E" w:rsidRPr="00B2296E" w:rsidRDefault="00B2296E" w:rsidP="00B2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96E" w:rsidRPr="00B2296E" w:rsidTr="00B2296E">
        <w:trPr>
          <w:trHeight w:val="660"/>
        </w:trPr>
        <w:tc>
          <w:tcPr>
            <w:tcW w:w="95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место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Ф.И.О. </w:t>
            </w:r>
          </w:p>
        </w:tc>
        <w:tc>
          <w:tcPr>
            <w:tcW w:w="5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ЖЮРИ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штрафные баллы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Мурашова Л.А.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Чернилевская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Л.Б.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Касаткина Ирина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Щукина Светлана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Долгих Ирина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Пилипенко Вадим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Данилина Марина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вид: Техническая категория.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Креативная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прическа.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Шершнёва Юлия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вид: Техническая категория. Вечерняя прическа (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Hair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by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Night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Шершнёва Юлия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Коренева Евгения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зачет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Шершнёва Юлия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вид: Комбинированный вид. Модная категория (длинные волосы). Дневная прическа/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Day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Мкртчян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Гоар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Полина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Гулий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Мишура Татьяна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вид: Комбинированный вид. Модная категория (длинные волосы). Модная вечерняя прическа/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Evening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Полина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Мкртчян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Гоар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Гулий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Ундозёрова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Бобылева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Мишура Татьяна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зачет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Полина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Мкртчян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Гоар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Гулий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Мишура Татьяна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Модная категория. Индивидуальные виды работ. Прическа для новобрачной на длинных волосах.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Рыжкова Надежда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Бедина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Дымчаева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спец. приз от 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Гордеева Анна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Аксултанова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Макмух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Дементьева Эльвира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Модная категория. Индивидуальные виды работ. Модная стрижка с укладкой.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Ундозёрова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Бабиец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Щербинина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Full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Fashion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Полный модный образ. Женские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Зайцева Евгения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Минина Евгения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Перевозник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категория.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Креативная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прическа. Мужские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Крайникова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Лидия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Full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Fashion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 Полный модный образ. Мужские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Мушнина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Зверева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Виолетта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Фантазийные конкурсы. HAIR TATTOO. Мужские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Щербинина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Киселёв Дмитрий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Бойцова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Кристина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Фантазийные конкурсы Современная салонная мужская стрижка машинкой. Мужские мастера, взрослые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Спицына Зинаида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Кирсанова Наталья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Кожевникова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вид: Комбинированный вид. Модная категория (длинные волосы). Дневная прическа/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Day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Захарченко Анастасия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Пономарева Анна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Ефремова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Тютюнникова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Будовская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Иванова Наталья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вид: Комбинированный вид. Модная категория (длинные волосы). Модная вечерняя прическа/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Evening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Пономарева Анна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Ефремова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Будовская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Михайлова Евгения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Иванова Наталья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Тютюнникова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зачет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Пономарева Анна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Ефремова Марина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Будовская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Иванова Наталья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Тютюнникова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Модная категория. Индивидуальные виды работ. Модная стрижка с укладкой.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Марихина Виктория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Груздина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Full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Fashion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Детский полный модный образ.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Калмыкова Елена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Зверева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Виолетта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Ахмадеева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Яскевич Диана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Либо Юлия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Фантазийные конкурсы. Фантазийная прическа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 Александра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Соловцова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Ахметжанова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Римма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спец. приз от 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Шагеева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Рита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Холина Анна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Бочарникова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Кильмухаметова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Дубиника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Малехина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Меньшикова Светлана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Гис Анастасия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B2296E" w:rsidRPr="00B2296E" w:rsidTr="00B2296E">
        <w:trPr>
          <w:trHeight w:val="222"/>
        </w:trPr>
        <w:tc>
          <w:tcPr>
            <w:tcW w:w="11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Модная категория. Индивидуальные виды работ. Прическа для новобрачной на длинных волосах. Женские мастера, юниоры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Захарченко Анастасия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Яровая Ольга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Подкорытова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Рачковская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Мичук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Чубарова Светлана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Кандаурова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Сумина Светлана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Ершова Полина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Федунец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Жидкова Светлана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Командный зачет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Технологический колледж 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ЮУрГУ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"Вист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Колорит +</w:t>
            </w:r>
            <w:proofErr w:type="gram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Энгельса 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5+ Учебный центр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96E" w:rsidRPr="00B2296E" w:rsidTr="00B2296E">
        <w:trPr>
          <w:trHeight w:val="2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Magic</w:t>
            </w:r>
            <w:proofErr w:type="spellEnd"/>
            <w:r w:rsidRPr="00B22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 салон красоты  Сони кривой 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96E" w:rsidRPr="00B2296E" w:rsidRDefault="00B2296E" w:rsidP="00B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7B1F" w:rsidRDefault="00B27B1F"/>
    <w:sectPr w:rsidR="00B27B1F" w:rsidSect="00B229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96E"/>
    <w:rsid w:val="00B2296E"/>
    <w:rsid w:val="00B2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96E"/>
    <w:rPr>
      <w:color w:val="800080"/>
      <w:u w:val="single"/>
    </w:rPr>
  </w:style>
  <w:style w:type="paragraph" w:customStyle="1" w:styleId="xl64">
    <w:name w:val="xl64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2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2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229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2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2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B229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2296E"/>
    <w:pPr>
      <w:shd w:val="clear" w:color="000000" w:fill="FF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2296E"/>
    <w:pP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22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2296E"/>
    <w:pP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22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B22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2296E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22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2">
    <w:name w:val="xl132"/>
    <w:basedOn w:val="a"/>
    <w:rsid w:val="00B22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3">
    <w:name w:val="xl133"/>
    <w:basedOn w:val="a"/>
    <w:rsid w:val="00B22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B22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B22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B229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7">
    <w:name w:val="xl137"/>
    <w:basedOn w:val="a"/>
    <w:rsid w:val="00B229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2015-10-13T08:54:00Z</dcterms:created>
  <dcterms:modified xsi:type="dcterms:W3CDTF">2015-10-13T08:58:00Z</dcterms:modified>
</cp:coreProperties>
</file>