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66" w:rsidRDefault="00EE6366" w:rsidP="00EE6366">
      <w:pPr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салона красоты, </w:t>
      </w:r>
    </w:p>
    <w:p w:rsidR="00EE6366" w:rsidRDefault="00EE6366" w:rsidP="00EE6366">
      <w:pPr>
        <w:tabs>
          <w:tab w:val="left" w:pos="5670"/>
        </w:tabs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парикмахерской</w:t>
      </w:r>
    </w:p>
    <w:p w:rsidR="00EE6366" w:rsidRDefault="00EE6366" w:rsidP="00EE6366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2016 года в рамках Фестиваля «Мир красоты» пройдет Региональный Чемпионат по парикмахерскому искусству, ногтевому сервису, декоративной косметике, наращиванию ресниц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 красоты» Южный Урал – 2016, при поддержке Администрации города Челябинска и 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«Виста - Центр».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конкурса на выставочной площадке пройдут обучающие семинары и мастер-классы, которые позволят мастерам повысить свой профессиональный уровень, не выезжая в другие города на обучение, будет представлено много новинок сферы парикмахерского искусства. Не только мастера, но жители нашего города узнают много интересного и полезного.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подарки от профессиональных спонсоров.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одном из самых ярких и запоминающихся событий города. Заявки на участие принимаются до 25 </w:t>
      </w:r>
      <w:r w:rsidR="007A0AA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года. Чемпионат пройдет в ТРК «Гагарин Парк» по адресу: ул. Труда, 183.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(в том числе Положение Чемпионата, форму заявки, расписание тренингов) можно получить у организаторов конкурса:</w:t>
      </w:r>
    </w:p>
    <w:p w:rsidR="00EE6366" w:rsidRDefault="00EE6366" w:rsidP="00EE6366">
      <w:pPr>
        <w:spacing w:after="0" w:line="360" w:lineRule="auto"/>
        <w:ind w:firstLine="709"/>
        <w:jc w:val="both"/>
        <w:rPr>
          <w:rStyle w:val="apple-style-span"/>
          <w:color w:val="0D0D0D"/>
        </w:rPr>
      </w:pPr>
      <w:r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 03 63,        </w:t>
      </w:r>
    </w:p>
    <w:p w:rsidR="00EE6366" w:rsidRDefault="00EE6366" w:rsidP="00EE6366">
      <w:pPr>
        <w:spacing w:after="0" w:line="360" w:lineRule="auto"/>
        <w:ind w:firstLine="709"/>
        <w:jc w:val="both"/>
        <w:rPr>
          <w:lang w:val="en-US"/>
        </w:rPr>
      </w:pPr>
      <w:r>
        <w:rPr>
          <w:rStyle w:val="apple-style-span"/>
          <w:rFonts w:ascii="Times New Roman" w:hAnsi="Times New Roman" w:cs="Times New Roman"/>
          <w:color w:val="0D0D0D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uprtorg74@mail.ru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Компания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Виста-Центр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тел 8 951 443 52 04, 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vista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Березуев</w:t>
      </w:r>
      <w:proofErr w:type="spellEnd"/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Фоменко</w:t>
      </w: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775 03 63</w:t>
      </w: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Pr="00F763EC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Pr="00F763EC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Pr="00F763EC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Руководителям </w:t>
      </w:r>
    </w:p>
    <w:p w:rsidR="00EE6366" w:rsidRDefault="00EE6366" w:rsidP="00EE63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учебных заведений</w:t>
      </w:r>
    </w:p>
    <w:p w:rsidR="00EE6366" w:rsidRDefault="00EE6366" w:rsidP="00EE6366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города Челябинска</w:t>
      </w:r>
    </w:p>
    <w:p w:rsidR="00EE6366" w:rsidRDefault="00EE6366" w:rsidP="00EE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 2016 года в рамках Фестиваля «Мир красоты» пройдет Региональный Чемпионат по парикмахерскому искусству, ногтевому сервису, декоративной косметике, наращиванию ресниц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 красоты» Южный Урал – 2016, при поддержке Администрации города Челябинска и 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«Виста - Центр».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фестиваля будут проведены 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ведущих специалистов России и сильнейших мастеров города Челябинска и Челябинской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шоу-показы,  демонстрация новых технологий и оборудования от лидеров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бьюти-индустрии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призы от профессиональных спонсоров.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Чемпионат – это способ заявить о себе, проверить свои силы и оценить возможности, только в сравнении и конкурсных работах участник понимает, что умеет и к чему необходимо стремиться.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Молодым специалистам предоставляется возможность профессионального роста: мастера, занявшие первые места в номинациях, будут выступать на Чемпионате России, а в дальнейшем представлять Россию на международных состязаниях. Участие в Чемпионате – это первый шаг по дороге, ведущей к победам на мировых подиумах!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студентов Вашего учебного заведения принять участие в Региональном Чемпионате «Мир красоты» Южный Урал – 2016. Заявки на участие принимаются до 25 </w:t>
      </w:r>
      <w:r w:rsidR="007A0AA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2016 года. Чемпионат пройдет в ТРК «Гагарин Парк» по адресу:  ул. Труда, 183.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Положение Чемпионата, форму заявки, расписание тренингов) можно получить у организаторов Чемпионата:</w:t>
      </w:r>
    </w:p>
    <w:p w:rsidR="00EE6366" w:rsidRDefault="00EE6366" w:rsidP="00EE6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775-03-63,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sz w:val="24"/>
            <w:szCs w:val="24"/>
            <w:lang w:val="en-US"/>
          </w:rPr>
          <w:t>uprtorg</w:t>
        </w:r>
        <w:r>
          <w:rPr>
            <w:rStyle w:val="a3"/>
            <w:sz w:val="24"/>
            <w:szCs w:val="24"/>
          </w:rPr>
          <w:t>74@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E6366" w:rsidRDefault="00EE6366" w:rsidP="00EE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Компания ООО «Виста - Центр», тел. 8 951 443 52 04, </w:t>
      </w:r>
      <w:hyperlink r:id="rId10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vista</w:t>
        </w:r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centr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6366" w:rsidRDefault="00EE6366" w:rsidP="00EE6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Березуев</w:t>
      </w:r>
      <w:proofErr w:type="spellEnd"/>
    </w:p>
    <w:p w:rsidR="00EE6366" w:rsidRDefault="00EE6366" w:rsidP="00EE6366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366" w:rsidRDefault="00EE6366" w:rsidP="00EE6366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А.В. Фоменко</w:t>
      </w:r>
    </w:p>
    <w:p w:rsidR="00EE6366" w:rsidRDefault="00EE6366" w:rsidP="00EE6366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775 03 63</w:t>
      </w:r>
    </w:p>
    <w:p w:rsidR="00EE6366" w:rsidRDefault="00EE6366" w:rsidP="00EE6366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E6366" w:rsidRDefault="00EE6366" w:rsidP="00EE6366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8D158B" w:rsidRDefault="008D158B" w:rsidP="00B037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037EC" w:rsidRDefault="009213B7" w:rsidP="00AB59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="00A71217"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ТУРНИРА</w:t>
      </w:r>
      <w:r w:rsidR="00AB596E" w:rsidRPr="00AB59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«GRAND LASHES»</w:t>
      </w:r>
    </w:p>
    <w:p w:rsidR="00B037EC" w:rsidRPr="00B037EC" w:rsidRDefault="00B037EC" w:rsidP="00B037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Турнире могут принимать участие только профессиональные специалисты, прошедшие специализированное </w:t>
      </w:r>
      <w:proofErr w:type="gramStart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</w:t>
      </w:r>
      <w:r w:rsidR="008D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наращиванию</w:t>
      </w:r>
      <w:proofErr w:type="gramEnd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ресниц (Документ о прохождении обучения ОБЯЗАТЕЛЕН)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Сканированную копию сертификата об обучении выслать на </w:t>
      </w:r>
      <w:proofErr w:type="spellStart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B037EC">
          <w:rPr>
            <w:rStyle w:val="a3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premium.beauty@mail.ru</w:t>
        </w:r>
      </w:hyperlink>
      <w:r w:rsidRPr="00B037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привезти копию с собой на Турнир.</w:t>
      </w: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Организаторы Турнира предоставляют кушетку, рабочий стул мастера, тумбу под материалы,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электропитания, одноразовые простыни, бахилы для моделей.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инструменты, препараты, лампу, подушку и плед для модели участники обеспечивают самостоятельно.</w:t>
      </w:r>
    </w:p>
    <w:p w:rsidR="00B037EC" w:rsidRDefault="00B037EC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37EC" w:rsidRPr="00B037EC" w:rsidRDefault="00B037EC" w:rsidP="00B037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НОМИНАЦИИ:</w:t>
      </w:r>
    </w:p>
    <w:p w:rsidR="00B037EC" w:rsidRDefault="00B037EC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«Классическое наращивание ресниц»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 выполнения</w:t>
      </w:r>
      <w:r w:rsidR="001E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часа</w:t>
      </w:r>
    </w:p>
    <w:p w:rsidR="008D158B" w:rsidRDefault="00B037EC" w:rsidP="008D1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«Объемное наращивание ресниц»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 выполнения</w:t>
      </w:r>
      <w:r w:rsidR="001E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час, </w:t>
      </w:r>
      <w:r w:rsidR="00CF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E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мин (на 1 глаз)</w:t>
      </w:r>
    </w:p>
    <w:p w:rsidR="008D158B" w:rsidRDefault="00B037EC" w:rsidP="008D1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«Фантазийное наращивание ресниц - ОБРАЗ»</w:t>
      </w:r>
      <w:r w:rsidR="008D1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8D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выполнения</w:t>
      </w:r>
      <w:r w:rsidR="001E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час, </w:t>
      </w:r>
      <w:r w:rsidR="00CF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E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мин.</w:t>
      </w:r>
    </w:p>
    <w:p w:rsidR="008D158B" w:rsidRDefault="008D158B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Турнир необходимо явиться к моменту регистрации вместе с моделью, в соответствии с расписанием номинаций, в которых мастер принимает участие.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4.Конкурсант вместе с моделью сначала получает </w:t>
      </w:r>
      <w:proofErr w:type="spellStart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бейджи</w:t>
      </w:r>
      <w:proofErr w:type="spellEnd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турнира для прохода в зал, где располагается конкурсная зона и дальнейшая регистрация с уточнением всех номинаций, жеребьевки и прочих организационных моментов.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Во время проведения конкурса мастер должен находиться в халате, сменной обуви, с убранными волосами, медицинская маска приветствуется.</w:t>
      </w:r>
    </w:p>
    <w:p w:rsidR="00B037EC" w:rsidRDefault="00B037EC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A71217"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</w:t>
      </w:r>
      <w:r w:rsidR="00A71217"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регламент осуществляются ведущим конкурса.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Перед началом конкурса участники могут занять места на кушетках и подготовиться к соревнованию: закрепить лампу, разложить материалы, приклеить подложки.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остальные манипуляции выполняются после старта конкурсного времени. В противном случае мастер будет дисквалифицирован и удален из зоны соревнований.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Перед началом соревнований модели всех конкурсантов проходят процедуру Lash-чека. - В номинации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«Классическое наращивание ресниц»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статисты отмечают наличие повреждений века, покраснения белков глаз, количество натуральных ресниц и отсутствие искусственных ресниц.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номинации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«Объемное наращивание ресниц»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статисты отмечают наличие повреждений века, покраснения белков глаз, количество натуральных ресниц на одном глазу и отсутствие пучков на другом глазу.</w:t>
      </w: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номинации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«Фантазийное наращивание ресниц - ОБРАЗ»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статисты отмечают отсутствие любого декора на ресницах, в т. ч. ярусного наращивания, пучков и накладных ресниц на верхнем веке. Допускается классическое или объемное наращивание, полностью цветными ресницами, либо частично вставки цветных ресниц с черными. В номинациях классики и объема допускается такого плана наращивания, при условии участия модели в категории </w:t>
      </w:r>
      <w:r w:rsidRPr="00B0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«Фантазийное наращивание ресниц - ОБРАЗ»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Мастера не могут начать работу до объявления старта соревнования. Во время соревнования мастера следуют указаниям ведущего конкурса и подчиняются регламенту.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 Во время конкурса мастерам и моделям запрещается громко разговаривать, покидать рабочие места, принимать пищу, пользоваться мобильными телефонами и другими средствами связи.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противном случае статисты будут начислять штрафные баллы за несоблюдение Положений Турнира.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 случае возникновения любой проблемы участники могут обратиться только к статистам Турнира, которые находятся на конкурсной площадке.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Переговоры, консультации и помощь моделей или зрителей недопустимы.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После сигнала об окончании соревнования все конкурсанты должны прекратить работу, отложить инструменты и покинуть конкурсную площадку.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объявления финиша мастеру ЗАПРЕЩАЕТСЯ касаться ресниц модели.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немедленно покидает зону соревнований, даже если участвует в следующей номинации.</w:t>
      </w:r>
    </w:p>
    <w:p w:rsidR="0084786D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13.Начало Судейства.</w:t>
      </w:r>
      <w:r w:rsid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 в это время остаются лежать на своих местах. Проходит первый этап судейства. После объявления ведущего конкурсанты могут подойти к своим моделям и снять с глаз подложки. Модели встают с кушеток и переходят в зону судейства. Они не должны покидать данную зону, пока ведущий не объявит об окончании судейства. Мастера в это время убирают свое рабочее место и готовятся к следующей номинации.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Жюри оценивает только конечный результат работы. Решение судей окончательно, пересмотру и обжалованию не подлежит.</w:t>
      </w:r>
    </w:p>
    <w:p w:rsidR="00B037EC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Работа жюри по выявлению призеров проводится по системе подсчета баллов в оценочных ведомостях. Призерами Турнира становятся участники, набравшие максимальное количество баллов.</w:t>
      </w:r>
    </w:p>
    <w:p w:rsidR="00673A52" w:rsidRDefault="00A71217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По завершению судейства все модели будут задействованы на фотосессии работ, а модели номинации «Фантазийное наращивание ресниц - ОБРАЗ» примут участие в дефиле моделей. Фотографии работ могут быть использованы организаторами Турнира в последующих публикациях (</w:t>
      </w:r>
      <w:proofErr w:type="gramStart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пост-релизах</w:t>
      </w:r>
      <w:proofErr w:type="gramEnd"/>
      <w:r w:rsidRPr="00B0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статьях) в целях информирования о Турнире в целом и его итогах.</w:t>
      </w:r>
    </w:p>
    <w:p w:rsidR="001E0034" w:rsidRDefault="001E0034" w:rsidP="00B03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034" w:rsidRDefault="001E0034" w:rsidP="001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034">
        <w:rPr>
          <w:rFonts w:ascii="Times New Roman" w:hAnsi="Times New Roman" w:cs="Times New Roman"/>
          <w:b/>
        </w:rPr>
        <w:t>ВРЕМЕННОЙ РЕГЛАМЕНТ ТУРНИРА.</w:t>
      </w:r>
      <w:r w:rsidRPr="001E0034">
        <w:rPr>
          <w:rFonts w:ascii="Times New Roman" w:hAnsi="Times New Roman" w:cs="Times New Roman"/>
          <w:b/>
        </w:rPr>
        <w:br/>
      </w:r>
      <w:r w:rsidRPr="001E0034">
        <w:rPr>
          <w:rFonts w:ascii="Times New Roman" w:hAnsi="Times New Roman" w:cs="Times New Roman"/>
          <w:b/>
        </w:rPr>
        <w:br/>
      </w:r>
      <w:r w:rsidRPr="001E0034">
        <w:rPr>
          <w:rFonts w:ascii="Times New Roman" w:hAnsi="Times New Roman" w:cs="Times New Roman"/>
          <w:sz w:val="24"/>
          <w:szCs w:val="24"/>
        </w:rPr>
        <w:t xml:space="preserve">8.00-9.00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Регистрация участников и моделей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9.00-9.30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4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1E0034">
        <w:rPr>
          <w:rFonts w:ascii="Times New Roman" w:hAnsi="Times New Roman" w:cs="Times New Roman"/>
          <w:sz w:val="24"/>
          <w:szCs w:val="24"/>
        </w:rPr>
        <w:t xml:space="preserve"> для номинации «Классическое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9.30-11.30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номинация «Классическое наращивание».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11.30-11.40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первоначальный проход Жюри для оценки «Общего впечатления»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11.45-11.55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4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1E0034">
        <w:rPr>
          <w:rFonts w:ascii="Times New Roman" w:hAnsi="Times New Roman" w:cs="Times New Roman"/>
          <w:sz w:val="24"/>
          <w:szCs w:val="24"/>
        </w:rPr>
        <w:t xml:space="preserve"> для номинации «Объемное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>12.00-13.30 - номинация «Объемное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13.30-13.40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первоначальный проход Жюри для оценки «Общего впечатления»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13.45-13.55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4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1E0034">
        <w:rPr>
          <w:rFonts w:ascii="Times New Roman" w:hAnsi="Times New Roman" w:cs="Times New Roman"/>
          <w:sz w:val="24"/>
          <w:szCs w:val="24"/>
        </w:rPr>
        <w:t xml:space="preserve"> для номинации «Фантазийное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>14.00-15.30</w:t>
      </w:r>
      <w:proofErr w:type="gramEnd"/>
      <w:r w:rsidRPr="001E0034">
        <w:rPr>
          <w:rFonts w:ascii="Times New Roman" w:hAnsi="Times New Roman" w:cs="Times New Roman"/>
          <w:sz w:val="24"/>
          <w:szCs w:val="24"/>
        </w:rPr>
        <w:t xml:space="preserve">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номинация «Фантазийное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15.30-16.30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судейство номинации «Фантазийное наращивание»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16.30-17-00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Подсчет баллов.</w:t>
      </w:r>
      <w:r w:rsidRPr="001E0034">
        <w:rPr>
          <w:rFonts w:ascii="Times New Roman" w:hAnsi="Times New Roman" w:cs="Times New Roman"/>
          <w:sz w:val="24"/>
          <w:szCs w:val="24"/>
        </w:rPr>
        <w:br/>
        <w:t xml:space="preserve">17.00-18.00 </w:t>
      </w:r>
      <w:r w:rsidR="00B20415">
        <w:rPr>
          <w:rFonts w:ascii="Times New Roman" w:hAnsi="Times New Roman" w:cs="Times New Roman"/>
          <w:sz w:val="24"/>
          <w:szCs w:val="24"/>
        </w:rPr>
        <w:t>-</w:t>
      </w:r>
      <w:r w:rsidRPr="001E0034">
        <w:rPr>
          <w:rFonts w:ascii="Times New Roman" w:hAnsi="Times New Roman" w:cs="Times New Roman"/>
          <w:sz w:val="24"/>
          <w:szCs w:val="24"/>
        </w:rPr>
        <w:t xml:space="preserve"> Церемония награждения.</w:t>
      </w:r>
    </w:p>
    <w:p w:rsidR="0084786D" w:rsidRDefault="0084786D" w:rsidP="001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6D" w:rsidRDefault="0084786D" w:rsidP="001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номинация «КЛАССИЧЕСКОЕ НАРАЩИВАНИЕ РЕСНИЦ»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работы: 2 часа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в зоне соревнований, ресницы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наращиваются на оба глаза.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полное или частичное наращи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ресниц вне конкурса.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прозрачного клея, накладных ресниц, пучков, средств для фиксации ресниц и цветных ресниц (</w:t>
      </w:r>
      <w:proofErr w:type="gramStart"/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коричневых).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ОБРАТИТЬ ВНИМАНИЕ!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ОПИСАНИЕ ОБРАЗА, ИМЯ МОДЕЛИ И ИСПОЛЬЗОВАННЫЕ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 2-х ЭКЗЕМПЛЯРАХ (</w:t>
      </w: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судьям, другой у модели остается, для ведущего, при проведении дефиле).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P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номинация «ОБЪЕМНОЕ НАРАЩИВАНИЕ РЕСНИЦ»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работы в зоне соревнований: 1,5 часа.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выполняется следующим образом: на правый глаз ресницы наращиваются в зоне соревнований, на левый глаз - заранее.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Цвет искусственных ресниц может быть черным или темно-коричневым. Исключение: разрешается использование цветных ресниц на модели, участвующей также в номинации « ФАНТАЗИЙНОЕ НАРАЩИВАНИЕ РЕСНИЦ - ОБРАЗ ».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 использование прозрачного клея, накладных ресниц, сре</w:t>
      </w:r>
      <w:proofErr w:type="gramStart"/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фиксации ресниц, а также заранее подготовленных склеенных ресниц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пучков.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номинация.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ФАНТАЗИЙНОЕ НАРАЩИВАНИЕ РЕСНИЦ - ОБРАЗ » 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Время выполнения работы в зоне соревнований: 1,5 часа. 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Допускается командное участие (визажист, парикмахер, стилист), но не более 3-х человек. </w:t>
      </w: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2. До начала конкурса модель должна быть частично подготовлена: быть с наращенными ресницами, с готовой прической, боди-артом, макияжем, одет костюм. Для удобства создания последующего декора рекомендуется делать объемное наращивание.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Декорирование ресниц проходит во время конкурса в соответствии с заданной темой. После окончания декорирования ресниц нужно завершить создаваемый образ модели (поправить макияж, прическу, одеть аксессуары). 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Костюм разрабатывается заранее. Модель может приехать в нем или надеть его перед конкурсом. Приветствуются костюмы, сделанные вручную. Костюм модели, прическа, боди-арт, макияж, аксессуары относятся к образу и оцениваются как общее впечатление. Но в первую и главную очередь оценивается декор ресниц, его новаторство и сложность. 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Декор ресниц выполняется любыми материалами для дизайна: стразы, перья, </w:t>
      </w:r>
      <w:proofErr w:type="spellStart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глиттер</w:t>
      </w:r>
      <w:proofErr w:type="spellEnd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бульонки</w:t>
      </w:r>
      <w:proofErr w:type="spellEnd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т.д. Также разрешено использование накладных ресниц и пучков на нижнее веко. </w:t>
      </w: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6. Особое внимание необходимо уделить раскрытию темы. Если образ не соответствует заданной теме, баллы снижаются.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7. Запрещается использование накладных ресниц на верхнее веко, полное или частичное декорирование ресниц вне конкурса. Запрещается выставлять на конкурс повторные работы (ранее представленные на других конкурсах).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Внимание! </w:t>
      </w: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конкурс не допускаются обнаженные модели, модели </w:t>
      </w:r>
      <w:proofErr w:type="spellStart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топлес</w:t>
      </w:r>
      <w:proofErr w:type="spellEnd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модели в </w:t>
      </w:r>
      <w:proofErr w:type="spellStart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стрингах</w:t>
      </w:r>
      <w:proofErr w:type="spellEnd"/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3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Наращивать ресницы детям запрещено. </w:t>
      </w:r>
    </w:p>
    <w:p w:rsidR="0084786D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ОБРАТИТЬ ВНИМАНИЕ! </w:t>
      </w:r>
    </w:p>
    <w:p w:rsidR="0084786D" w:rsidRPr="00F763EC" w:rsidRDefault="0084786D" w:rsidP="00847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 ОПИСАНИЕ ОБРАЗА, ИМЯ МОДЕЛИ И ИСПОЛЬЗОВАННЫЕ </w:t>
      </w:r>
      <w:r w:rsidR="00F763EC"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АТЕРИАЛЫ. ОПИСАНИЕ В 2-х ЭКЗЕМПЛЯРАХ </w:t>
      </w:r>
      <w:r w:rsidR="006F4AF2"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63E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судьям, другой у модели остается, для ведущего, при проведении дефиле)</w:t>
      </w:r>
    </w:p>
    <w:p w:rsidR="0084786D" w:rsidRDefault="0084786D" w:rsidP="0084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6D" w:rsidRDefault="0084786D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2A" w:rsidRPr="0011602A" w:rsidRDefault="0011602A" w:rsidP="001160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02A">
        <w:rPr>
          <w:rFonts w:ascii="Times New Roman" w:hAnsi="Times New Roman" w:cs="Times New Roman"/>
          <w:b/>
          <w:sz w:val="36"/>
          <w:szCs w:val="36"/>
        </w:rPr>
        <w:t>РЕГИСТРАЦИОННЫЙ БЛАНК</w:t>
      </w:r>
    </w:p>
    <w:p w:rsidR="0011602A" w:rsidRPr="0011602A" w:rsidRDefault="0011602A" w:rsidP="0011602A">
      <w:pPr>
        <w:spacing w:after="0"/>
        <w:rPr>
          <w:rFonts w:ascii="Times New Roman" w:hAnsi="Times New Roman" w:cs="Times New Roman"/>
        </w:rPr>
      </w:pPr>
    </w:p>
    <w:p w:rsid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Фамилия*___________________________________________________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Имя*_______________________________________________________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Отчество____________________________________________________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Адрес места работы: _________________________________________________________________________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Название предприятия* ______________________________________________________________________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Телефон (личный)* __________________________________________________________________________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Адрес  электронной почты*____________________________________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</w:p>
    <w:p w:rsidR="0011602A" w:rsidRPr="0011602A" w:rsidRDefault="0011602A" w:rsidP="0011602A">
      <w:pPr>
        <w:spacing w:after="0" w:line="240" w:lineRule="auto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Место и дата учебы по специальности (ПЕРЕЧИСЛИТЬ ВСЕ КУРСЫ ОБУЧЕНИЯ!)* 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11602A">
        <w:rPr>
          <w:rFonts w:ascii="Times New Roman" w:hAnsi="Times New Roman" w:cs="Times New Roman"/>
        </w:rPr>
        <w:br/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1602A" w:rsidRPr="0011602A" w:rsidRDefault="0011602A" w:rsidP="0011602A">
      <w:pPr>
        <w:spacing w:after="0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Стаж работы по специальности с момента получения диплома*_____________________________________</w:t>
      </w:r>
    </w:p>
    <w:p w:rsidR="0011602A" w:rsidRDefault="0011602A" w:rsidP="00116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160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(* отмечены поля, обязательные для заполнения)  </w:t>
      </w:r>
    </w:p>
    <w:p w:rsidR="0011602A" w:rsidRPr="0011602A" w:rsidRDefault="00822713" w:rsidP="00116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22713">
        <w:rPr>
          <w:rFonts w:ascii="Times New Roman" w:hAnsi="Times New Roman" w:cs="Times New Roman"/>
          <w:bCs/>
          <w:noProof/>
          <w:color w:val="000000"/>
        </w:rPr>
        <w:pict>
          <v:rect id="_x0000_s1031" style="position:absolute;margin-left:335.3pt;margin-top:304.7pt;width:18.9pt;height:18pt;z-index:251664384;mso-position-horizontal-relative:margin;mso-position-vertical-relative:margin">
            <v:textbox style="mso-next-textbox:#_x0000_s1031">
              <w:txbxContent>
                <w:p w:rsidR="0011602A" w:rsidRDefault="0011602A" w:rsidP="0011602A">
                  <w:pPr>
                    <w:spacing w:after="0"/>
                  </w:pPr>
                </w:p>
                <w:p w:rsidR="0011602A" w:rsidRDefault="0011602A" w:rsidP="0011602A">
                  <w:pPr>
                    <w:spacing w:after="0"/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>
          <v:rect id="_x0000_s1029" style="position:absolute;margin-left:427.6pt;margin-top:11.05pt;width:18.9pt;height:18pt;z-index:251662336">
            <w10:wrap type="square"/>
          </v:rect>
        </w:pict>
      </w: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>
          <v:rect id="_x0000_s1030" style="position:absolute;margin-left:242.45pt;margin-top:11.05pt;width:18.9pt;height:18pt;z-index:251663360">
            <v:textbox style="mso-next-textbox:#_x0000_s1030">
              <w:txbxContent>
                <w:p w:rsidR="0011602A" w:rsidRDefault="0011602A" w:rsidP="0011602A"/>
              </w:txbxContent>
            </v:textbox>
            <w10:wrap type="square"/>
          </v:rect>
        </w:pict>
      </w:r>
    </w:p>
    <w:p w:rsidR="0011602A" w:rsidRPr="0011602A" w:rsidRDefault="0011602A" w:rsidP="00116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11602A">
        <w:rPr>
          <w:rFonts w:ascii="Times New Roman" w:hAnsi="Times New Roman" w:cs="Times New Roman"/>
          <w:bCs/>
          <w:color w:val="000000"/>
        </w:rPr>
        <w:t xml:space="preserve">Отметьте категорию: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11602A">
        <w:rPr>
          <w:rFonts w:ascii="Times New Roman" w:hAnsi="Times New Roman" w:cs="Times New Roman"/>
          <w:bCs/>
          <w:color w:val="000000"/>
        </w:rPr>
        <w:t xml:space="preserve">ПРОФЕССИОНАЛЫ             </w:t>
      </w:r>
      <w:r w:rsidRPr="0011602A">
        <w:rPr>
          <w:rFonts w:ascii="Times New Roman" w:hAnsi="Times New Roman" w:cs="Times New Roman"/>
          <w:bCs/>
          <w:color w:val="000000"/>
          <w:szCs w:val="18"/>
        </w:rPr>
        <w:t xml:space="preserve">МАСТЕРА      </w:t>
      </w:r>
      <w:r>
        <w:rPr>
          <w:rFonts w:ascii="Times New Roman" w:hAnsi="Times New Roman" w:cs="Times New Roman"/>
          <w:bCs/>
          <w:color w:val="000000"/>
          <w:szCs w:val="18"/>
        </w:rPr>
        <w:t xml:space="preserve">                  </w:t>
      </w:r>
      <w:r w:rsidRPr="0011602A">
        <w:rPr>
          <w:rFonts w:ascii="Times New Roman" w:hAnsi="Times New Roman" w:cs="Times New Roman"/>
          <w:bCs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18"/>
        </w:rPr>
        <w:t xml:space="preserve">                               </w:t>
      </w:r>
      <w:r w:rsidRPr="0011602A">
        <w:rPr>
          <w:rFonts w:ascii="Times New Roman" w:hAnsi="Times New Roman" w:cs="Times New Roman"/>
          <w:bCs/>
          <w:color w:val="000000"/>
          <w:szCs w:val="18"/>
        </w:rPr>
        <w:t>ЮНИОРЫ</w:t>
      </w:r>
      <w:r>
        <w:rPr>
          <w:rFonts w:ascii="Times New Roman" w:hAnsi="Times New Roman" w:cs="Times New Roman"/>
          <w:bCs/>
          <w:color w:val="000000"/>
          <w:szCs w:val="18"/>
        </w:rPr>
        <w:t xml:space="preserve"> </w:t>
      </w:r>
      <w:r w:rsidRPr="0011602A">
        <w:rPr>
          <w:rFonts w:ascii="Times New Roman" w:hAnsi="Times New Roman" w:cs="Times New Roman"/>
          <w:bCs/>
          <w:color w:val="000000"/>
          <w:szCs w:val="18"/>
        </w:rPr>
        <w:t xml:space="preserve">                                                               </w:t>
      </w:r>
    </w:p>
    <w:p w:rsidR="0011602A" w:rsidRPr="0011602A" w:rsidRDefault="0011602A" w:rsidP="00116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11602A" w:rsidRPr="0011602A" w:rsidRDefault="0011602A" w:rsidP="001160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11602A">
        <w:rPr>
          <w:rFonts w:ascii="Times New Roman" w:hAnsi="Times New Roman" w:cs="Times New Roman"/>
          <w:bCs/>
          <w:szCs w:val="20"/>
        </w:rPr>
        <w:t xml:space="preserve">Отметьте номинацию: </w:t>
      </w:r>
    </w:p>
    <w:p w:rsidR="0011602A" w:rsidRPr="0011602A" w:rsidRDefault="0011602A" w:rsidP="0011602A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Cs/>
          <w:color w:val="000000"/>
        </w:rPr>
      </w:pPr>
    </w:p>
    <w:p w:rsidR="0011602A" w:rsidRPr="0011602A" w:rsidRDefault="00822713" w:rsidP="0011602A">
      <w:pPr>
        <w:spacing w:after="0"/>
        <w:rPr>
          <w:rFonts w:ascii="Times New Roman" w:hAnsi="Times New Roman" w:cs="Times New Roman"/>
        </w:rPr>
      </w:pPr>
      <w:r w:rsidRPr="00822713">
        <w:rPr>
          <w:rFonts w:ascii="Times New Roman" w:hAnsi="Times New Roman" w:cs="Times New Roman"/>
          <w:noProof/>
          <w:color w:val="000000"/>
        </w:rPr>
        <w:pict>
          <v:rect id="_x0000_s1026" style="position:absolute;margin-left:311.1pt;margin-top:-.1pt;width:18.9pt;height:18pt;z-index:251659264">
            <w10:wrap type="square"/>
          </v:rect>
        </w:pict>
      </w:r>
      <w:r w:rsidR="0011602A" w:rsidRPr="0011602A">
        <w:rPr>
          <w:rFonts w:ascii="Times New Roman" w:hAnsi="Times New Roman" w:cs="Times New Roman"/>
        </w:rPr>
        <w:t>«Классическое наращивание ресниц»</w:t>
      </w:r>
    </w:p>
    <w:p w:rsidR="0011602A" w:rsidRPr="0011602A" w:rsidRDefault="0011602A" w:rsidP="0011602A">
      <w:pPr>
        <w:tabs>
          <w:tab w:val="left" w:pos="1545"/>
        </w:tabs>
        <w:spacing w:after="0" w:line="120" w:lineRule="auto"/>
        <w:rPr>
          <w:rFonts w:ascii="Times New Roman" w:hAnsi="Times New Roman" w:cs="Times New Roman"/>
        </w:rPr>
      </w:pPr>
    </w:p>
    <w:p w:rsidR="0011602A" w:rsidRPr="0011602A" w:rsidRDefault="00822713" w:rsidP="0011602A">
      <w:pPr>
        <w:spacing w:after="0"/>
        <w:rPr>
          <w:rFonts w:ascii="Times New Roman" w:hAnsi="Times New Roman" w:cs="Times New Roman"/>
        </w:rPr>
      </w:pPr>
      <w:r w:rsidRPr="00822713">
        <w:rPr>
          <w:rFonts w:ascii="Times New Roman" w:hAnsi="Times New Roman" w:cs="Times New Roman"/>
          <w:noProof/>
          <w:color w:val="000000"/>
        </w:rPr>
        <w:pict>
          <v:rect id="_x0000_s1028" style="position:absolute;margin-left:311.1pt;margin-top:8.4pt;width:18.9pt;height:18pt;z-index:251661312">
            <w10:wrap type="square"/>
          </v:rect>
        </w:pict>
      </w:r>
    </w:p>
    <w:p w:rsidR="0011602A" w:rsidRPr="0011602A" w:rsidRDefault="0011602A" w:rsidP="0011602A">
      <w:pPr>
        <w:spacing w:after="0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>«Объемное наращивание ресниц»</w:t>
      </w:r>
    </w:p>
    <w:p w:rsidR="0011602A" w:rsidRPr="0011602A" w:rsidRDefault="00822713" w:rsidP="0011602A">
      <w:pPr>
        <w:spacing w:after="0"/>
        <w:rPr>
          <w:rFonts w:ascii="Times New Roman" w:hAnsi="Times New Roman" w:cs="Times New Roman"/>
        </w:rPr>
      </w:pPr>
      <w:r w:rsidRPr="00822713">
        <w:rPr>
          <w:rFonts w:ascii="Times New Roman" w:hAnsi="Times New Roman" w:cs="Times New Roman"/>
          <w:bCs/>
          <w:noProof/>
        </w:rPr>
        <w:pict>
          <v:rect id="_x0000_s1027" style="position:absolute;margin-left:311.1pt;margin-top:4.45pt;width:18.9pt;height:18pt;z-index:251660288">
            <w10:wrap type="square"/>
          </v:rect>
        </w:pict>
      </w:r>
    </w:p>
    <w:p w:rsidR="0011602A" w:rsidRPr="0011602A" w:rsidRDefault="0011602A" w:rsidP="0011602A">
      <w:pPr>
        <w:spacing w:after="0"/>
        <w:rPr>
          <w:rFonts w:ascii="Times New Roman" w:hAnsi="Times New Roman" w:cs="Times New Roman"/>
        </w:rPr>
      </w:pPr>
      <w:r w:rsidRPr="0011602A">
        <w:rPr>
          <w:rFonts w:ascii="Times New Roman" w:hAnsi="Times New Roman" w:cs="Times New Roman"/>
        </w:rPr>
        <w:t xml:space="preserve">«Фантазийное наращивание ресниц - ОБРАЗ»  </w:t>
      </w:r>
    </w:p>
    <w:p w:rsidR="0011602A" w:rsidRPr="0011602A" w:rsidRDefault="0011602A" w:rsidP="001160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02A">
        <w:rPr>
          <w:rFonts w:ascii="Times New Roman" w:hAnsi="Times New Roman" w:cs="Times New Roman"/>
          <w:sz w:val="20"/>
          <w:szCs w:val="20"/>
        </w:rPr>
        <w:t xml:space="preserve">Регистрационный взнос для участия в </w:t>
      </w:r>
      <w:r w:rsidRPr="0011602A">
        <w:rPr>
          <w:rFonts w:ascii="Times New Roman" w:hAnsi="Times New Roman" w:cs="Times New Roman"/>
        </w:rPr>
        <w:t>ПЕРВОМ ТУРНИРЕ«GRAND LASHES - 2016»</w:t>
      </w:r>
      <w:r w:rsidRPr="0011602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1602A">
        <w:rPr>
          <w:rFonts w:ascii="Times New Roman" w:hAnsi="Times New Roman" w:cs="Times New Roman"/>
          <w:sz w:val="20"/>
          <w:szCs w:val="20"/>
        </w:rPr>
        <w:t>составляет:</w:t>
      </w:r>
    </w:p>
    <w:p w:rsidR="0011602A" w:rsidRPr="0011602A" w:rsidRDefault="0011602A" w:rsidP="0011602A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- 1 номинация = 2500 </w:t>
      </w:r>
      <w:proofErr w:type="spellStart"/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руб</w:t>
      </w:r>
      <w:proofErr w:type="spellEnd"/>
      <w:r w:rsidRPr="0011602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- 2 номинации = 4500 </w:t>
      </w:r>
      <w:proofErr w:type="spellStart"/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руб</w:t>
      </w:r>
      <w:proofErr w:type="spellEnd"/>
      <w:r w:rsidRPr="0011602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- 3 номинации = 6500 </w:t>
      </w:r>
      <w:proofErr w:type="spellStart"/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руб</w:t>
      </w:r>
      <w:proofErr w:type="spellEnd"/>
      <w:proofErr w:type="gramStart"/>
      <w:r w:rsidRPr="0011602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11602A">
        <w:rPr>
          <w:rFonts w:ascii="Times New Roman" w:hAnsi="Times New Roman" w:cs="Times New Roman"/>
          <w:sz w:val="20"/>
          <w:szCs w:val="20"/>
          <w:u w:val="single"/>
        </w:rPr>
        <w:t>Д</w:t>
      </w:r>
      <w:proofErr w:type="gramEnd"/>
      <w:r w:rsidRPr="0011602A">
        <w:rPr>
          <w:rFonts w:ascii="Times New Roman" w:hAnsi="Times New Roman" w:cs="Times New Roman"/>
          <w:sz w:val="20"/>
          <w:szCs w:val="20"/>
          <w:u w:val="single"/>
        </w:rPr>
        <w:t>ля участника и его группы поддержки предоставляется бесплатный вход.</w:t>
      </w:r>
    </w:p>
    <w:p w:rsidR="0011602A" w:rsidRPr="0011602A" w:rsidRDefault="0011602A" w:rsidP="00116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602A">
        <w:rPr>
          <w:rFonts w:ascii="Times New Roman" w:hAnsi="Times New Roman" w:cs="Times New Roman"/>
          <w:sz w:val="18"/>
          <w:szCs w:val="18"/>
        </w:rPr>
        <w:t>Участник конкурса согласен с тем, что все фотографии его конкурсного образа, сделанные на Чемпионате, могут быть использованы Организатором Турнира по собственному усмотрению, в том числе размещаться в редакционных публикациях и использоваться в рекламных целях. Участник гарантирует Организатору Турнира, что права третьих лиц на конкурсный образ не были нарушены, в этих целях 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Организатору Турнира в связи с использование фотографий конкурсного образа.</w:t>
      </w:r>
    </w:p>
    <w:p w:rsidR="0011602A" w:rsidRPr="0011602A" w:rsidRDefault="0011602A" w:rsidP="00116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2A">
        <w:rPr>
          <w:rFonts w:ascii="Times New Roman" w:hAnsi="Times New Roman" w:cs="Times New Roman"/>
          <w:sz w:val="20"/>
          <w:szCs w:val="20"/>
        </w:rPr>
        <w:t>Условия: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 xml:space="preserve">Подробная информация о </w:t>
      </w:r>
      <w:r w:rsidRPr="0011602A">
        <w:rPr>
          <w:rFonts w:ascii="Times New Roman" w:hAnsi="Times New Roman"/>
          <w:lang w:val="ru-RU"/>
        </w:rPr>
        <w:t>ПЕРВОМ ТУРНИРЕ «</w:t>
      </w:r>
      <w:r w:rsidRPr="0011602A">
        <w:rPr>
          <w:rFonts w:ascii="Times New Roman" w:hAnsi="Times New Roman"/>
        </w:rPr>
        <w:t>GRAND</w:t>
      </w:r>
      <w:r w:rsidRPr="0011602A">
        <w:rPr>
          <w:rFonts w:ascii="Times New Roman" w:hAnsi="Times New Roman"/>
          <w:lang w:val="ru-RU"/>
        </w:rPr>
        <w:t xml:space="preserve"> </w:t>
      </w:r>
      <w:r w:rsidRPr="0011602A">
        <w:rPr>
          <w:rFonts w:ascii="Times New Roman" w:hAnsi="Times New Roman"/>
        </w:rPr>
        <w:t>LASHES</w:t>
      </w:r>
      <w:r w:rsidRPr="0011602A">
        <w:rPr>
          <w:rFonts w:ascii="Times New Roman" w:hAnsi="Times New Roman"/>
          <w:lang w:val="ru-RU"/>
        </w:rPr>
        <w:t xml:space="preserve"> - 2016» </w:t>
      </w:r>
      <w:r w:rsidRPr="0011602A">
        <w:rPr>
          <w:rFonts w:ascii="Times New Roman" w:hAnsi="Times New Roman"/>
          <w:color w:val="00B0F0"/>
          <w:lang w:val="ru-RU"/>
        </w:rPr>
        <w:t xml:space="preserve"> </w:t>
      </w:r>
      <w:hyperlink r:id="rId12" w:history="1">
        <w:r w:rsidRPr="0011602A">
          <w:rPr>
            <w:rStyle w:val="a3"/>
            <w:rFonts w:ascii="Times New Roman" w:hAnsi="Times New Roman"/>
            <w:color w:val="00B0F0"/>
            <w:lang w:val="ru-RU"/>
          </w:rPr>
          <w:t>https://vk.com/club72509071</w:t>
        </w:r>
      </w:hyperlink>
      <w:r w:rsidRPr="0011602A">
        <w:rPr>
          <w:rFonts w:ascii="Times New Roman" w:hAnsi="Times New Roman"/>
          <w:lang w:val="ru-RU"/>
        </w:rPr>
        <w:t xml:space="preserve"> 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>Участник считается зарегистрированным после получения заявки Оргкомитетом и оплаты регистрационного взноса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 xml:space="preserve">Заявку на участие можно отправить на электронный адрес: </w:t>
      </w:r>
      <w:hyperlink r:id="rId13" w:tgtFrame="_blank" w:history="1">
        <w:r w:rsidRPr="0011602A">
          <w:rPr>
            <w:rStyle w:val="a3"/>
            <w:rFonts w:ascii="Times New Roman" w:hAnsi="Times New Roman"/>
          </w:rPr>
          <w:t>premium</w:t>
        </w:r>
        <w:r w:rsidRPr="0011602A">
          <w:rPr>
            <w:rStyle w:val="a3"/>
            <w:rFonts w:ascii="Times New Roman" w:hAnsi="Times New Roman"/>
            <w:lang w:val="ru-RU"/>
          </w:rPr>
          <w:t>.</w:t>
        </w:r>
        <w:r w:rsidRPr="0011602A">
          <w:rPr>
            <w:rStyle w:val="a3"/>
            <w:rFonts w:ascii="Times New Roman" w:hAnsi="Times New Roman"/>
          </w:rPr>
          <w:t>beauty</w:t>
        </w:r>
        <w:r w:rsidRPr="0011602A">
          <w:rPr>
            <w:rStyle w:val="a3"/>
            <w:rFonts w:ascii="Times New Roman" w:hAnsi="Times New Roman"/>
            <w:lang w:val="ru-RU"/>
          </w:rPr>
          <w:t>@</w:t>
        </w:r>
        <w:r w:rsidRPr="0011602A">
          <w:rPr>
            <w:rStyle w:val="a3"/>
            <w:rFonts w:ascii="Times New Roman" w:hAnsi="Times New Roman"/>
          </w:rPr>
          <w:t>mail</w:t>
        </w:r>
        <w:r w:rsidRPr="0011602A">
          <w:rPr>
            <w:rStyle w:val="a3"/>
            <w:rFonts w:ascii="Times New Roman" w:hAnsi="Times New Roman"/>
            <w:lang w:val="ru-RU"/>
          </w:rPr>
          <w:t>.</w:t>
        </w:r>
        <w:r w:rsidRPr="0011602A">
          <w:rPr>
            <w:rStyle w:val="a3"/>
            <w:rFonts w:ascii="Times New Roman" w:hAnsi="Times New Roman"/>
          </w:rPr>
          <w:t>ru</w:t>
        </w:r>
      </w:hyperlink>
      <w:r w:rsidRPr="0011602A">
        <w:rPr>
          <w:rFonts w:ascii="Times New Roman" w:hAnsi="Times New Roman"/>
          <w:sz w:val="18"/>
          <w:szCs w:val="18"/>
          <w:lang w:val="ru-RU"/>
        </w:rPr>
        <w:t xml:space="preserve"> или в </w:t>
      </w:r>
      <w:proofErr w:type="gramStart"/>
      <w:r w:rsidRPr="0011602A">
        <w:rPr>
          <w:rFonts w:ascii="Times New Roman" w:hAnsi="Times New Roman"/>
          <w:sz w:val="18"/>
          <w:szCs w:val="18"/>
          <w:lang w:val="ru-RU"/>
        </w:rPr>
        <w:t>л</w:t>
      </w:r>
      <w:proofErr w:type="gramEnd"/>
      <w:r w:rsidRPr="0011602A">
        <w:rPr>
          <w:rFonts w:ascii="Times New Roman" w:hAnsi="Times New Roman"/>
          <w:sz w:val="18"/>
          <w:szCs w:val="18"/>
          <w:lang w:val="ru-RU"/>
        </w:rPr>
        <w:t xml:space="preserve">/с </w:t>
      </w:r>
      <w:hyperlink r:id="rId14" w:history="1">
        <w:r w:rsidRPr="0011602A">
          <w:rPr>
            <w:rStyle w:val="a3"/>
            <w:rFonts w:ascii="Times New Roman" w:hAnsi="Times New Roman"/>
            <w:sz w:val="18"/>
            <w:szCs w:val="18"/>
            <w:lang w:val="ru-RU"/>
          </w:rPr>
          <w:t>https://vk.com/id161340465</w:t>
        </w:r>
      </w:hyperlink>
      <w:r w:rsidRPr="0011602A">
        <w:rPr>
          <w:rFonts w:ascii="Times New Roman" w:hAnsi="Times New Roman"/>
          <w:sz w:val="18"/>
          <w:szCs w:val="18"/>
          <w:lang w:val="ru-RU"/>
        </w:rPr>
        <w:t xml:space="preserve"> , </w:t>
      </w:r>
      <w:hyperlink r:id="rId15" w:history="1">
        <w:r w:rsidRPr="0011602A">
          <w:rPr>
            <w:rStyle w:val="a3"/>
            <w:rFonts w:ascii="Times New Roman" w:hAnsi="Times New Roman"/>
            <w:sz w:val="18"/>
            <w:szCs w:val="18"/>
            <w:lang w:val="ru-RU"/>
          </w:rPr>
          <w:t>https://vk.com/id191415572</w:t>
        </w:r>
      </w:hyperlink>
      <w:r w:rsidRPr="0011602A">
        <w:rPr>
          <w:rFonts w:ascii="Times New Roman" w:hAnsi="Times New Roman"/>
          <w:sz w:val="18"/>
          <w:szCs w:val="18"/>
          <w:lang w:val="ru-RU"/>
        </w:rPr>
        <w:t xml:space="preserve"> . 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 xml:space="preserve">Документы для регистрации: заявка на участие, оплаченная квитанция. 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u w:val="single"/>
          <w:lang w:val="ru-RU"/>
        </w:rPr>
      </w:pPr>
      <w:r w:rsidRPr="0011602A">
        <w:rPr>
          <w:rFonts w:ascii="Times New Roman" w:hAnsi="Times New Roman"/>
          <w:sz w:val="18"/>
          <w:szCs w:val="18"/>
          <w:u w:val="single"/>
          <w:lang w:val="ru-RU"/>
        </w:rPr>
        <w:t>Оплаченные регистрационные взносы не возвращаются!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>Дополнительная информация:</w:t>
      </w:r>
      <w:r w:rsidRPr="0011602A">
        <w:rPr>
          <w:rFonts w:ascii="Times New Roman" w:hAnsi="Times New Roman"/>
          <w:sz w:val="18"/>
          <w:szCs w:val="18"/>
          <w:u w:val="single"/>
          <w:lang w:val="ru-RU"/>
        </w:rPr>
        <w:t xml:space="preserve"> 8-950-749-7538 </w:t>
      </w:r>
    </w:p>
    <w:p w:rsidR="0011602A" w:rsidRPr="0011602A" w:rsidRDefault="0011602A" w:rsidP="0011602A">
      <w:pPr>
        <w:pStyle w:val="ab"/>
        <w:numPr>
          <w:ilvl w:val="0"/>
          <w:numId w:val="1"/>
        </w:numPr>
        <w:tabs>
          <w:tab w:val="left" w:pos="284"/>
        </w:tabs>
        <w:wordWrap/>
        <w:spacing w:line="192" w:lineRule="auto"/>
        <w:ind w:leftChars="0" w:left="0" w:firstLine="0"/>
        <w:rPr>
          <w:rFonts w:ascii="Times New Roman" w:hAnsi="Times New Roman"/>
          <w:sz w:val="18"/>
          <w:szCs w:val="18"/>
          <w:lang w:val="ru-RU"/>
        </w:rPr>
      </w:pPr>
      <w:r w:rsidRPr="0011602A">
        <w:rPr>
          <w:rFonts w:ascii="Times New Roman" w:hAnsi="Times New Roman"/>
          <w:sz w:val="18"/>
          <w:szCs w:val="18"/>
          <w:lang w:val="ru-RU"/>
        </w:rPr>
        <w:t xml:space="preserve">С положением Турнира </w:t>
      </w:r>
      <w:hyperlink r:id="rId16" w:history="1">
        <w:r w:rsidRPr="0011602A">
          <w:rPr>
            <w:rStyle w:val="a3"/>
            <w:rFonts w:ascii="Times New Roman" w:hAnsi="Times New Roman"/>
            <w:sz w:val="18"/>
            <w:szCs w:val="18"/>
            <w:lang w:val="ru-RU"/>
          </w:rPr>
          <w:t>https://vk.com/topic-72509071_30126635</w:t>
        </w:r>
      </w:hyperlink>
      <w:r w:rsidRPr="0011602A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11602A">
        <w:rPr>
          <w:rFonts w:ascii="Times New Roman" w:hAnsi="Times New Roman"/>
          <w:sz w:val="18"/>
          <w:szCs w:val="18"/>
          <w:lang w:val="ru-RU"/>
        </w:rPr>
        <w:t>ознакомлен</w:t>
      </w:r>
      <w:proofErr w:type="gramEnd"/>
      <w:r w:rsidRPr="0011602A">
        <w:rPr>
          <w:rFonts w:ascii="Times New Roman" w:hAnsi="Times New Roman"/>
          <w:sz w:val="18"/>
          <w:szCs w:val="18"/>
          <w:lang w:val="ru-RU"/>
        </w:rPr>
        <w:t xml:space="preserve"> (а)</w:t>
      </w:r>
    </w:p>
    <w:p w:rsidR="0011602A" w:rsidRPr="0011602A" w:rsidRDefault="0011602A" w:rsidP="001160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602A" w:rsidRPr="0011602A" w:rsidRDefault="0011602A" w:rsidP="001160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02A">
        <w:rPr>
          <w:rFonts w:ascii="Times New Roman" w:hAnsi="Times New Roman" w:cs="Times New Roman"/>
          <w:sz w:val="20"/>
          <w:szCs w:val="20"/>
        </w:rPr>
        <w:t>Подпись участника (ФИО)_________________________________________ Дата заполнения ___________________</w:t>
      </w:r>
    </w:p>
    <w:p w:rsidR="0084786D" w:rsidRPr="0011602A" w:rsidRDefault="0084786D" w:rsidP="0011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786D" w:rsidRPr="0011602A" w:rsidSect="008478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B" w:rsidRDefault="008D158B" w:rsidP="008D158B">
      <w:pPr>
        <w:spacing w:after="0" w:line="240" w:lineRule="auto"/>
      </w:pPr>
      <w:r>
        <w:separator/>
      </w:r>
    </w:p>
  </w:endnote>
  <w:endnote w:type="continuationSeparator" w:id="0">
    <w:p w:rsidR="008D158B" w:rsidRDefault="008D158B" w:rsidP="008D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D" w:rsidRDefault="001711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D" w:rsidRDefault="001711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D" w:rsidRDefault="001711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B" w:rsidRDefault="008D158B" w:rsidP="008D158B">
      <w:pPr>
        <w:spacing w:after="0" w:line="240" w:lineRule="auto"/>
      </w:pPr>
      <w:r>
        <w:separator/>
      </w:r>
    </w:p>
  </w:footnote>
  <w:footnote w:type="continuationSeparator" w:id="0">
    <w:p w:rsidR="008D158B" w:rsidRDefault="008D158B" w:rsidP="008D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D" w:rsidRDefault="001711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8B" w:rsidRPr="006D0817" w:rsidRDefault="008D158B" w:rsidP="008D158B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8050530</wp:posOffset>
          </wp:positionH>
          <wp:positionV relativeFrom="margin">
            <wp:posOffset>-672465</wp:posOffset>
          </wp:positionV>
          <wp:extent cx="1538605" cy="486410"/>
          <wp:effectExtent l="19050" t="0" r="4445" b="0"/>
          <wp:wrapSquare wrapText="bothSides"/>
          <wp:docPr id="1" name="Рисунок 1" descr="\\Server\общая\ВИСТА-СТУДИЯ\Расписание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er\общая\ВИСТА-СТУДИЯ\Расписание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817">
      <w:rPr>
        <w:rFonts w:ascii="Arial" w:hAnsi="Arial" w:cs="Arial"/>
        <w:b/>
        <w:color w:val="FF0000"/>
        <w:sz w:val="18"/>
        <w:szCs w:val="18"/>
      </w:rPr>
      <w:t>ОТКРЫТЫЙ РЕГИОНА</w:t>
    </w:r>
    <w:r>
      <w:rPr>
        <w:rFonts w:ascii="Arial" w:hAnsi="Arial" w:cs="Arial"/>
        <w:b/>
        <w:color w:val="FF0000"/>
        <w:sz w:val="18"/>
        <w:szCs w:val="18"/>
      </w:rPr>
      <w:t xml:space="preserve">ЛЬНЫЙ ЧЕМПИОНАТ «МИР КРАСОТЫ» </w:t>
    </w:r>
    <w:r w:rsidRPr="006D0817">
      <w:rPr>
        <w:rFonts w:ascii="Arial" w:hAnsi="Arial" w:cs="Arial"/>
        <w:b/>
        <w:color w:val="FF0000"/>
        <w:sz w:val="18"/>
        <w:szCs w:val="18"/>
      </w:rPr>
      <w:t>ЮЖНЫЙ УРАЛ 2016</w:t>
    </w:r>
  </w:p>
  <w:p w:rsidR="008D158B" w:rsidRDefault="008D158B" w:rsidP="008D158B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 xml:space="preserve">ПО ПАРИКМАХЕРСКОМУ ИСКУССТВУ ДЕКОРАТИВНОЙ КОСМЕТИКЕ, </w:t>
    </w:r>
    <w:r>
      <w:rPr>
        <w:rFonts w:ascii="Arial" w:hAnsi="Arial" w:cs="Arial"/>
        <w:b/>
        <w:color w:val="FF0000"/>
        <w:sz w:val="18"/>
        <w:szCs w:val="18"/>
      </w:rPr>
      <w:t>НАРАЩИВАНИЮ РЕСНИЦ,</w:t>
    </w:r>
  </w:p>
  <w:p w:rsidR="008D158B" w:rsidRPr="006D0817" w:rsidRDefault="008D158B" w:rsidP="008D158B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НОГТЕВОМУ СЕРВИСУ И СПА - ШУГАРИНГУ.</w:t>
    </w:r>
  </w:p>
  <w:p w:rsidR="008D158B" w:rsidRDefault="008D158B" w:rsidP="008D158B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О</w:t>
    </w:r>
    <w:r>
      <w:rPr>
        <w:rFonts w:ascii="Arial" w:hAnsi="Arial" w:cs="Arial"/>
        <w:b/>
        <w:color w:val="FF0000"/>
        <w:sz w:val="18"/>
        <w:szCs w:val="18"/>
      </w:rPr>
      <w:t>РГАНИЗАТОР КОМПАНИЯ ООО «ВИСТА - ЦЕНТР»</w:t>
    </w:r>
  </w:p>
  <w:p w:rsidR="008D158B" w:rsidRPr="001711AD" w:rsidRDefault="008D158B" w:rsidP="008D158B">
    <w:pPr>
      <w:pStyle w:val="4"/>
      <w:spacing w:before="0" w:beforeAutospacing="0" w:after="0" w:afterAutospacing="0"/>
      <w:jc w:val="center"/>
      <w:rPr>
        <w:rFonts w:ascii="Arial" w:hAnsi="Arial" w:cs="Arial"/>
        <w:color w:val="FF0000"/>
        <w:sz w:val="18"/>
        <w:szCs w:val="18"/>
      </w:rPr>
    </w:pPr>
    <w:r w:rsidRPr="008D158B">
      <w:rPr>
        <w:rFonts w:ascii="Arial" w:hAnsi="Arial" w:cs="Arial"/>
        <w:color w:val="FF0000"/>
        <w:sz w:val="18"/>
        <w:szCs w:val="18"/>
      </w:rPr>
      <w:t>СООРГОНИЗАТОР АКАДЕМИЯ НАРАЩИВАНИЯ РЕСНИЦ "PREMIUM BEAUTY"</w:t>
    </w:r>
    <w:r w:rsidR="001711AD" w:rsidRPr="001711AD">
      <w:rPr>
        <w:rFonts w:ascii="Arial" w:hAnsi="Arial" w:cs="Arial"/>
        <w:color w:val="FF0000"/>
        <w:sz w:val="18"/>
        <w:szCs w:val="18"/>
      </w:rPr>
      <w:t xml:space="preserve"> </w:t>
    </w:r>
    <w:r w:rsidR="001711AD">
      <w:rPr>
        <w:rFonts w:ascii="Arial" w:hAnsi="Arial" w:cs="Arial"/>
        <w:color w:val="FF0000"/>
        <w:sz w:val="18"/>
        <w:szCs w:val="18"/>
      </w:rPr>
      <w:t>8</w:t>
    </w:r>
    <w:r w:rsidR="001711AD">
      <w:rPr>
        <w:rFonts w:ascii="Arial" w:hAnsi="Arial" w:cs="Arial"/>
        <w:color w:val="FF0000"/>
        <w:sz w:val="18"/>
        <w:szCs w:val="18"/>
        <w:lang w:val="en-US"/>
      </w:rPr>
      <w:t> </w:t>
    </w:r>
    <w:r w:rsidR="001711AD">
      <w:rPr>
        <w:rFonts w:ascii="Arial" w:hAnsi="Arial" w:cs="Arial"/>
        <w:color w:val="FF0000"/>
        <w:sz w:val="18"/>
        <w:szCs w:val="18"/>
      </w:rPr>
      <w:t>950 749</w:t>
    </w:r>
    <w:r w:rsidR="001711AD" w:rsidRPr="001711AD">
      <w:rPr>
        <w:rFonts w:ascii="Arial" w:hAnsi="Arial" w:cs="Arial"/>
        <w:color w:val="FF0000"/>
        <w:sz w:val="18"/>
        <w:szCs w:val="18"/>
      </w:rPr>
      <w:t xml:space="preserve"> 75-38</w:t>
    </w:r>
  </w:p>
  <w:p w:rsidR="008D158B" w:rsidRDefault="008D158B" w:rsidP="008D158B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D" w:rsidRDefault="001711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F74"/>
    <w:multiLevelType w:val="hybridMultilevel"/>
    <w:tmpl w:val="65668F0C"/>
    <w:lvl w:ilvl="0" w:tplc="47108DE2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1217"/>
    <w:rsid w:val="0011602A"/>
    <w:rsid w:val="001711AD"/>
    <w:rsid w:val="001E0034"/>
    <w:rsid w:val="00673A52"/>
    <w:rsid w:val="006F4AF2"/>
    <w:rsid w:val="007A0AA4"/>
    <w:rsid w:val="00822713"/>
    <w:rsid w:val="0084786D"/>
    <w:rsid w:val="008D158B"/>
    <w:rsid w:val="008E616A"/>
    <w:rsid w:val="009213B7"/>
    <w:rsid w:val="00A71217"/>
    <w:rsid w:val="00AB596E"/>
    <w:rsid w:val="00B037EC"/>
    <w:rsid w:val="00B20415"/>
    <w:rsid w:val="00CF7E38"/>
    <w:rsid w:val="00E0144D"/>
    <w:rsid w:val="00E974B2"/>
    <w:rsid w:val="00ED36E1"/>
    <w:rsid w:val="00EE6366"/>
    <w:rsid w:val="00F7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2"/>
  </w:style>
  <w:style w:type="paragraph" w:styleId="4">
    <w:name w:val="heading 4"/>
    <w:basedOn w:val="a"/>
    <w:link w:val="40"/>
    <w:uiPriority w:val="9"/>
    <w:qFormat/>
    <w:rsid w:val="008D1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1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217"/>
  </w:style>
  <w:style w:type="paragraph" w:styleId="a4">
    <w:name w:val="List Paragraph"/>
    <w:basedOn w:val="a"/>
    <w:uiPriority w:val="34"/>
    <w:qFormat/>
    <w:rsid w:val="00B037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8B"/>
  </w:style>
  <w:style w:type="paragraph" w:styleId="a7">
    <w:name w:val="footer"/>
    <w:basedOn w:val="a"/>
    <w:link w:val="a8"/>
    <w:uiPriority w:val="99"/>
    <w:unhideWhenUsed/>
    <w:rsid w:val="008D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8B"/>
  </w:style>
  <w:style w:type="character" w:customStyle="1" w:styleId="40">
    <w:name w:val="Заголовок 4 Знак"/>
    <w:basedOn w:val="a0"/>
    <w:link w:val="4"/>
    <w:uiPriority w:val="9"/>
    <w:rsid w:val="008D1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text">
    <w:name w:val="current_text"/>
    <w:basedOn w:val="a0"/>
    <w:rsid w:val="008D158B"/>
  </w:style>
  <w:style w:type="paragraph" w:styleId="a9">
    <w:name w:val="Balloon Text"/>
    <w:basedOn w:val="a"/>
    <w:link w:val="aa"/>
    <w:uiPriority w:val="99"/>
    <w:semiHidden/>
    <w:unhideWhenUsed/>
    <w:rsid w:val="00E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44D"/>
    <w:rPr>
      <w:rFonts w:ascii="Tahoma" w:hAnsi="Tahoma" w:cs="Tahoma"/>
      <w:sz w:val="16"/>
      <w:szCs w:val="16"/>
    </w:rPr>
  </w:style>
  <w:style w:type="paragraph" w:customStyle="1" w:styleId="ab">
    <w:name w:val="목록 단락"/>
    <w:basedOn w:val="a"/>
    <w:qFormat/>
    <w:rsid w:val="0011602A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styleId="ac">
    <w:name w:val="FollowedHyperlink"/>
    <w:basedOn w:val="a0"/>
    <w:uiPriority w:val="99"/>
    <w:semiHidden/>
    <w:unhideWhenUsed/>
    <w:rsid w:val="0011602A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EE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-centr.ru" TargetMode="External"/><Relationship Id="rId13" Type="http://schemas.openxmlformats.org/officeDocument/2006/relationships/hyperlink" Target="https://vk.com/write?email=premium.beauty@mail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prtorg74@mail.ru" TargetMode="External"/><Relationship Id="rId12" Type="http://schemas.openxmlformats.org/officeDocument/2006/relationships/hyperlink" Target="https://vk.com/club72509071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topic-72509071_3012663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rite?email=premium.beauty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id1914155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sta-cent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prtorg74@mail.ru" TargetMode="External"/><Relationship Id="rId14" Type="http://schemas.openxmlformats.org/officeDocument/2006/relationships/hyperlink" Target="https://vk.com/id161340465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</cp:lastModifiedBy>
  <cp:revision>10</cp:revision>
  <cp:lastPrinted>2016-06-30T10:11:00Z</cp:lastPrinted>
  <dcterms:created xsi:type="dcterms:W3CDTF">2016-06-30T06:24:00Z</dcterms:created>
  <dcterms:modified xsi:type="dcterms:W3CDTF">2016-08-01T10:47:00Z</dcterms:modified>
</cp:coreProperties>
</file>